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技术解决方案征集表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</w:rPr>
        <w:t>报名表</w:t>
      </w:r>
    </w:p>
    <w:tbl>
      <w:tblPr>
        <w:tblStyle w:val="3"/>
        <w:tblpPr w:leftFromText="180" w:rightFromText="180" w:vertAnchor="text" w:horzAnchor="margin" w:tblpY="256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20"/>
        <w:gridCol w:w="936"/>
        <w:gridCol w:w="1056"/>
        <w:gridCol w:w="600"/>
        <w:gridCol w:w="882"/>
        <w:gridCol w:w="77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376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单位名称/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37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Email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37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技术需求编号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需求名称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280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单位简介/个人（团队）简介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280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团队负责人和团队成员简介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280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相关研究基础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80" w:type="dxa"/>
            <w:gridSpan w:val="8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6" w:type="dxa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1656" w:type="dxa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6" w:type="dxa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6" w:type="dxa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（可添加）</w:t>
            </w: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gridSpan w:val="2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280" w:type="dxa"/>
            <w:gridSpan w:val="8"/>
            <w:vAlign w:val="top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单位意见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盖   章/签  字</w:t>
            </w: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 月   日</w:t>
            </w:r>
          </w:p>
        </w:tc>
      </w:tr>
    </w:tbl>
    <w:p>
      <w:pPr>
        <w:ind w:firstLine="0" w:firstLineChars="0"/>
        <w:jc w:val="left"/>
        <w:rPr>
          <w:rFonts w:hint="eastAsia" w:ascii="Times New Roman" w:hAnsi="Times New Roman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sz w:val="21"/>
          <w:szCs w:val="21"/>
        </w:rPr>
        <w:t>备注：</w:t>
      </w:r>
      <w:r>
        <w:rPr>
          <w:rFonts w:hint="eastAsia" w:ascii="Times New Roman" w:hAnsi="Times New Roman" w:eastAsia="宋体" w:cs="宋体"/>
          <w:sz w:val="21"/>
          <w:szCs w:val="21"/>
          <w:lang w:eastAsia="zh-CN"/>
        </w:rPr>
        <w:t>请</w:t>
      </w:r>
      <w:r>
        <w:rPr>
          <w:rFonts w:hint="eastAsia" w:ascii="Times New Roman" w:hAnsi="Times New Roman" w:eastAsia="宋体" w:cs="宋体"/>
          <w:sz w:val="21"/>
          <w:szCs w:val="21"/>
        </w:rPr>
        <w:t>对上述各项内容进行详细描述(表格不够可续填)。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二、技术解决方案（编写框架）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对技术创新需求涉及技术、行业和产业发展现状和发展趋势的掌握和理解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解决方案（实施方案）拟采用的工艺技术路线、关键技术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解决方案拟采用的主要技术特点和创新点，可能取得专利(尤其是发明专利和取得国外专利)及知识产权分析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形成合作项目攻关预期目标及其相应技术指标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5.形成合作项目完成年限及进度安排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6.自我介绍以及取得的相应成果及业绩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备注：一份解决方案对应一项技术需求。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ZDgyMzAzN2ZhZjc0MDcwZTQwMGM4OGRlZjhjZjAifQ=="/>
  </w:docVars>
  <w:rsids>
    <w:rsidRoot w:val="00000000"/>
    <w:rsid w:val="3EA3468B"/>
    <w:rsid w:val="7AC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spacing w:beforeLines="0" w:afterLines="0" w:line="240" w:lineRule="auto"/>
      <w:jc w:val="left"/>
      <w:outlineLvl w:val="3"/>
    </w:pPr>
    <w:rPr>
      <w:rFonts w:hint="eastAsia"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361</Characters>
  <Lines>0</Lines>
  <Paragraphs>0</Paragraphs>
  <TotalTime>0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2023-06-02T14:12:00Z</dcterms:created>
  <dc:creator>Administrator</dc:creator>
  <cp:lastModifiedBy>布鲁斯</cp:lastModifiedBy>
  <dcterms:modified xsi:type="dcterms:W3CDTF">2023-06-06T09:50:21Z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7C5E5DEB708140DFBEBB3104C7725BD4_13</vt:lpwstr>
  </property>
</Properties>
</file>