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A" w:rsidRPr="00B0381A" w:rsidRDefault="00B0381A" w:rsidP="00E3465C">
      <w:pPr>
        <w:jc w:val="left"/>
        <w:rPr>
          <w:rFonts w:ascii="黑体" w:eastAsia="黑体" w:hAnsi="黑体" w:cs="Times New Roman"/>
          <w:sz w:val="28"/>
          <w:szCs w:val="28"/>
        </w:rPr>
      </w:pPr>
      <w:r w:rsidRPr="00B0381A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895AD5" w:rsidRDefault="00035639" w:rsidP="000A11EC">
      <w:pPr>
        <w:spacing w:afterLines="50" w:after="156"/>
        <w:jc w:val="center"/>
        <w:rPr>
          <w:rFonts w:ascii="黑体" w:eastAsia="黑体" w:hAnsi="黑体" w:cs="Times New Roman"/>
          <w:sz w:val="32"/>
          <w:szCs w:val="32"/>
        </w:rPr>
      </w:pPr>
      <w:proofErr w:type="gramStart"/>
      <w:r w:rsidRPr="00035639">
        <w:rPr>
          <w:rFonts w:ascii="黑体" w:eastAsia="黑体" w:hAnsi="黑体" w:cs="Times New Roman"/>
          <w:sz w:val="32"/>
          <w:szCs w:val="32"/>
        </w:rPr>
        <w:t>福建省增材制造</w:t>
      </w:r>
      <w:proofErr w:type="gramEnd"/>
      <w:r w:rsidRPr="00035639">
        <w:rPr>
          <w:rFonts w:ascii="黑体" w:eastAsia="黑体" w:hAnsi="黑体" w:cs="Times New Roman"/>
          <w:sz w:val="32"/>
          <w:szCs w:val="32"/>
        </w:rPr>
        <w:t>创新</w:t>
      </w:r>
      <w:r w:rsidRPr="007C0C83">
        <w:rPr>
          <w:rFonts w:ascii="Times New Roman" w:eastAsia="黑体" w:hAnsi="Times New Roman" w:cs="Times New Roman"/>
          <w:sz w:val="32"/>
          <w:szCs w:val="32"/>
        </w:rPr>
        <w:t>中心</w:t>
      </w:r>
      <w:r w:rsidRPr="007C0C83">
        <w:rPr>
          <w:rFonts w:ascii="Times New Roman" w:eastAsia="黑体" w:hAnsi="Times New Roman" w:cs="Times New Roman"/>
          <w:sz w:val="32"/>
          <w:szCs w:val="32"/>
        </w:rPr>
        <w:t>202</w:t>
      </w:r>
      <w:r w:rsidR="004A57DA" w:rsidRPr="007C0C83">
        <w:rPr>
          <w:rFonts w:ascii="Times New Roman" w:eastAsia="黑体" w:hAnsi="Times New Roman" w:cs="Times New Roman"/>
          <w:sz w:val="32"/>
          <w:szCs w:val="32"/>
        </w:rPr>
        <w:t>1</w:t>
      </w:r>
      <w:r w:rsidRPr="007C0C83">
        <w:rPr>
          <w:rFonts w:ascii="Times New Roman" w:eastAsia="黑体" w:hAnsi="Times New Roman" w:cs="Times New Roman"/>
          <w:sz w:val="32"/>
          <w:szCs w:val="32"/>
        </w:rPr>
        <w:t>年度开放</w:t>
      </w:r>
      <w:r w:rsidR="004A57DA" w:rsidRPr="007C0C83">
        <w:rPr>
          <w:rFonts w:ascii="Times New Roman" w:eastAsia="黑体" w:hAnsi="Times New Roman" w:cs="Times New Roman"/>
          <w:sz w:val="32"/>
          <w:szCs w:val="32"/>
        </w:rPr>
        <w:t>基金</w:t>
      </w:r>
      <w:r w:rsidRPr="007C0C83">
        <w:rPr>
          <w:rFonts w:ascii="Times New Roman" w:eastAsia="黑体" w:hAnsi="Times New Roman" w:cs="Times New Roman"/>
          <w:sz w:val="32"/>
          <w:szCs w:val="32"/>
        </w:rPr>
        <w:t>课</w:t>
      </w:r>
      <w:r w:rsidRPr="00035639">
        <w:rPr>
          <w:rFonts w:ascii="黑体" w:eastAsia="黑体" w:hAnsi="黑体" w:cs="Times New Roman"/>
          <w:sz w:val="32"/>
          <w:szCs w:val="32"/>
        </w:rPr>
        <w:t>题资助项目信息表</w:t>
      </w:r>
    </w:p>
    <w:tbl>
      <w:tblPr>
        <w:tblW w:w="1390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560"/>
        <w:gridCol w:w="6378"/>
        <w:gridCol w:w="3969"/>
        <w:gridCol w:w="1418"/>
      </w:tblGrid>
      <w:tr w:rsidR="000A11EC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0A11EC" w:rsidRPr="00035639" w:rsidRDefault="000A11EC" w:rsidP="00E3465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A11EC" w:rsidRPr="00035639" w:rsidRDefault="000A11EC" w:rsidP="00E3465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437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6378" w:type="dxa"/>
            <w:vAlign w:val="center"/>
          </w:tcPr>
          <w:p w:rsidR="000A11EC" w:rsidRPr="00035639" w:rsidRDefault="000A11EC" w:rsidP="00CA675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11EC" w:rsidRPr="00035639" w:rsidRDefault="000A11EC" w:rsidP="0003563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项目承担单位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A11EC" w:rsidRPr="00035639" w:rsidRDefault="000A11EC" w:rsidP="00E3465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项目负责人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B7E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ZCZZ211-01</w:t>
            </w:r>
          </w:p>
        </w:tc>
        <w:tc>
          <w:tcPr>
            <w:tcW w:w="6378" w:type="dxa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 xml:space="preserve">3DP 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打印关键技术开发应用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福建思倍多维科技有限公司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赵伟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B7E22">
              <w:rPr>
                <w:rFonts w:ascii="Times New Roman" w:eastAsia="宋体" w:hAnsi="Times New Roman" w:cs="Times New Roman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6378" w:type="dxa"/>
            <w:shd w:val="clear" w:color="000000" w:fill="FFFFFF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基于机器学习的智能排牙软件开发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华侨大学机电及自动化学院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戴澄恺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6378" w:type="dxa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面向增材制造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技术的鞋底多孔结构个性化定制设计软件开发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华侨大学机电及自动化学院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刘斌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78" w:type="dxa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基于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 xml:space="preserve">LENS 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的成形轨迹控制研究与预测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福建信息职业技术学院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王翠凤</w:t>
            </w:r>
            <w:proofErr w:type="gramEnd"/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378" w:type="dxa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基于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SLA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成型工艺与制品性能的研究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漳州职业技术学院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黄加福</w:t>
            </w:r>
            <w:proofErr w:type="gramEnd"/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A57DA" w:rsidRPr="00035639" w:rsidRDefault="007B7E22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B7E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378" w:type="dxa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基于增材制造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技术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--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齿科超薄全瓷贴面的开发与应用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福州市仓山区</w:t>
            </w: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莱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斯</w:t>
            </w: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特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义齿有限公司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胡诚明</w:t>
            </w:r>
            <w:proofErr w:type="gramEnd"/>
          </w:p>
        </w:tc>
      </w:tr>
      <w:tr w:rsidR="000A11EC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0A11EC" w:rsidRPr="00035639" w:rsidRDefault="000A11EC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A11EC" w:rsidRPr="00035639" w:rsidRDefault="00D36C8D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C8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78" w:type="dxa"/>
            <w:vAlign w:val="center"/>
          </w:tcPr>
          <w:p w:rsidR="000A11EC" w:rsidRPr="00E3465C" w:rsidRDefault="004A57DA" w:rsidP="00E3465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3465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基于数字沙盘的变电站智慧融合技术研究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11EC" w:rsidRPr="00E3465C" w:rsidRDefault="004A57DA" w:rsidP="00E3465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3465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闽江学院计算机与控制工程学院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A11EC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A57D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邵振华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A57DA" w:rsidRPr="00035639" w:rsidRDefault="00D36C8D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C8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378" w:type="dxa"/>
            <w:shd w:val="clear" w:color="000000" w:fill="FFFFFF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SLM</w:t>
            </w: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增材制造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钛合金疲劳基础性能研究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中国商飞北京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民用飞机技术研究中心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张金玲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auto" w:fill="auto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A57DA" w:rsidRPr="00035639" w:rsidRDefault="00D36C8D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C8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378" w:type="dxa"/>
            <w:shd w:val="clear" w:color="000000" w:fill="FFFFFF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激光选区熔化成形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Ti-6Al-4V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静力性能测试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中国商飞北京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民用飞机技术研究中心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刘建光</w:t>
            </w:r>
          </w:p>
        </w:tc>
      </w:tr>
      <w:tr w:rsidR="004A57DA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4A57DA" w:rsidRPr="00035639" w:rsidRDefault="004A57DA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5639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4A57DA" w:rsidRPr="00035639" w:rsidRDefault="00D36C8D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C8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378" w:type="dxa"/>
            <w:shd w:val="clear" w:color="000000" w:fill="FFFFFF"/>
            <w:vAlign w:val="center"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电弧增材制备</w:t>
            </w:r>
            <w:proofErr w:type="gramEnd"/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钛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钢梯度材料的界面组织调控机理研究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:rsidR="004A57DA" w:rsidRPr="00E3465C" w:rsidRDefault="004A57DA" w:rsidP="00E3465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3465C">
              <w:rPr>
                <w:rFonts w:ascii="Times New Roman" w:hAnsi="Times New Roman" w:cs="Times New Roman"/>
                <w:color w:val="000000"/>
                <w:sz w:val="22"/>
              </w:rPr>
              <w:t>福州大学先进制造学院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A57DA" w:rsidRDefault="004A57DA" w:rsidP="00E3465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牟刚</w:t>
            </w:r>
            <w:proofErr w:type="gramEnd"/>
          </w:p>
        </w:tc>
      </w:tr>
      <w:tr w:rsidR="00C10279" w:rsidRPr="00654372" w:rsidTr="00FE033C">
        <w:trPr>
          <w:trHeight w:val="454"/>
        </w:trPr>
        <w:tc>
          <w:tcPr>
            <w:tcW w:w="577" w:type="dxa"/>
            <w:shd w:val="clear" w:color="000000" w:fill="FFFFFF"/>
            <w:noWrap/>
            <w:vAlign w:val="center"/>
          </w:tcPr>
          <w:p w:rsidR="00C10279" w:rsidRPr="00035639" w:rsidRDefault="00C10279" w:rsidP="00E346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10279" w:rsidRPr="00D36C8D" w:rsidRDefault="00FE033C" w:rsidP="00E3465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033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ZCZZ211-14</w:t>
            </w:r>
          </w:p>
        </w:tc>
        <w:tc>
          <w:tcPr>
            <w:tcW w:w="6378" w:type="dxa"/>
            <w:shd w:val="clear" w:color="000000" w:fill="FFFFFF"/>
            <w:vAlign w:val="center"/>
          </w:tcPr>
          <w:p w:rsidR="00C10279" w:rsidRPr="00E3465C" w:rsidRDefault="002968B5" w:rsidP="00E346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968B5">
              <w:rPr>
                <w:rFonts w:ascii="Times New Roman" w:hAnsi="Times New Roman" w:cs="Times New Roman" w:hint="eastAsia"/>
                <w:color w:val="000000"/>
                <w:sz w:val="22"/>
              </w:rPr>
              <w:t>高比表面积多孔结构增材制造及催化性能调控</w:t>
            </w:r>
            <w:bookmarkStart w:id="0" w:name="_GoBack"/>
            <w:bookmarkEnd w:id="0"/>
          </w:p>
        </w:tc>
        <w:tc>
          <w:tcPr>
            <w:tcW w:w="3969" w:type="dxa"/>
            <w:shd w:val="clear" w:color="000000" w:fill="FFFFFF"/>
            <w:noWrap/>
            <w:vAlign w:val="center"/>
          </w:tcPr>
          <w:p w:rsidR="00C10279" w:rsidRPr="00E3465C" w:rsidRDefault="00FE033C" w:rsidP="00E3465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E033C">
              <w:rPr>
                <w:rFonts w:ascii="Times New Roman" w:hAnsi="Times New Roman" w:cs="Times New Roman" w:hint="eastAsia"/>
                <w:color w:val="000000"/>
                <w:sz w:val="22"/>
              </w:rPr>
              <w:t>闽江师范高等专科学校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10279" w:rsidRDefault="00FE033C" w:rsidP="00E3465C">
            <w:pPr>
              <w:jc w:val="center"/>
              <w:rPr>
                <w:color w:val="000000"/>
                <w:sz w:val="22"/>
              </w:rPr>
            </w:pPr>
            <w:r w:rsidRPr="00FE033C">
              <w:rPr>
                <w:rFonts w:hint="eastAsia"/>
                <w:color w:val="000000"/>
                <w:sz w:val="22"/>
              </w:rPr>
              <w:t>林珍红</w:t>
            </w:r>
          </w:p>
        </w:tc>
      </w:tr>
    </w:tbl>
    <w:p w:rsidR="00035639" w:rsidRDefault="000A11EC" w:rsidP="00FE033C">
      <w:pPr>
        <w:jc w:val="right"/>
        <w:rPr>
          <w:rFonts w:ascii="宋体" w:eastAsia="宋体" w:hAnsi="宋体" w:cs="Times New Roman"/>
          <w:sz w:val="30"/>
          <w:szCs w:val="30"/>
        </w:rPr>
      </w:pPr>
      <w:proofErr w:type="gramStart"/>
      <w:r w:rsidRPr="000A11EC">
        <w:rPr>
          <w:rFonts w:ascii="宋体" w:eastAsia="宋体" w:hAnsi="宋体" w:cs="Times New Roman" w:hint="eastAsia"/>
          <w:sz w:val="30"/>
          <w:szCs w:val="30"/>
        </w:rPr>
        <w:t>福建省增材制造</w:t>
      </w:r>
      <w:proofErr w:type="gramEnd"/>
      <w:r w:rsidRPr="000A11EC">
        <w:rPr>
          <w:rFonts w:ascii="宋体" w:eastAsia="宋体" w:hAnsi="宋体" w:cs="Times New Roman" w:hint="eastAsia"/>
          <w:sz w:val="30"/>
          <w:szCs w:val="30"/>
        </w:rPr>
        <w:t>创新中心</w:t>
      </w:r>
    </w:p>
    <w:p w:rsidR="000A11EC" w:rsidRPr="000A11EC" w:rsidRDefault="000A11EC" w:rsidP="004A57DA">
      <w:pPr>
        <w:ind w:firstLineChars="3733" w:firstLine="11199"/>
        <w:rPr>
          <w:rFonts w:ascii="Times New Roman" w:eastAsia="宋体" w:hAnsi="Times New Roman" w:cs="Times New Roman"/>
          <w:sz w:val="30"/>
          <w:szCs w:val="30"/>
        </w:rPr>
      </w:pPr>
      <w:r w:rsidRPr="000A11EC">
        <w:rPr>
          <w:rFonts w:ascii="Times New Roman" w:eastAsia="宋体" w:hAnsi="Times New Roman" w:cs="Times New Roman"/>
          <w:sz w:val="30"/>
          <w:szCs w:val="30"/>
        </w:rPr>
        <w:t>2021</w:t>
      </w:r>
      <w:r w:rsidRPr="000A11EC">
        <w:rPr>
          <w:rFonts w:ascii="Times New Roman" w:eastAsia="宋体" w:hAnsi="Times New Roman" w:cs="Times New Roman"/>
          <w:sz w:val="30"/>
          <w:szCs w:val="30"/>
        </w:rPr>
        <w:t>年</w:t>
      </w:r>
      <w:r w:rsidR="004A57DA">
        <w:rPr>
          <w:rFonts w:ascii="Times New Roman" w:eastAsia="宋体" w:hAnsi="Times New Roman" w:cs="Times New Roman" w:hint="eastAsia"/>
          <w:sz w:val="30"/>
          <w:szCs w:val="30"/>
        </w:rPr>
        <w:t>12</w:t>
      </w:r>
      <w:r w:rsidRPr="000A11EC">
        <w:rPr>
          <w:rFonts w:ascii="Times New Roman" w:eastAsia="宋体" w:hAnsi="Times New Roman" w:cs="Times New Roman"/>
          <w:sz w:val="30"/>
          <w:szCs w:val="30"/>
        </w:rPr>
        <w:t>月</w:t>
      </w:r>
      <w:r w:rsidR="004A57DA">
        <w:rPr>
          <w:rFonts w:ascii="Times New Roman" w:eastAsia="宋体" w:hAnsi="Times New Roman" w:cs="Times New Roman" w:hint="eastAsia"/>
          <w:sz w:val="30"/>
          <w:szCs w:val="30"/>
        </w:rPr>
        <w:t>23</w:t>
      </w:r>
      <w:r>
        <w:rPr>
          <w:rFonts w:ascii="Times New Roman" w:eastAsia="宋体" w:hAnsi="Times New Roman" w:cs="Times New Roman"/>
          <w:sz w:val="30"/>
          <w:szCs w:val="30"/>
        </w:rPr>
        <w:t>日</w:t>
      </w:r>
    </w:p>
    <w:sectPr w:rsidR="000A11EC" w:rsidRPr="000A11EC" w:rsidSect="000356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12" w:rsidRDefault="00587C12" w:rsidP="00035639">
      <w:r>
        <w:separator/>
      </w:r>
    </w:p>
  </w:endnote>
  <w:endnote w:type="continuationSeparator" w:id="0">
    <w:p w:rsidR="00587C12" w:rsidRDefault="00587C12" w:rsidP="0003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12" w:rsidRDefault="00587C12" w:rsidP="00035639">
      <w:r>
        <w:separator/>
      </w:r>
    </w:p>
  </w:footnote>
  <w:footnote w:type="continuationSeparator" w:id="0">
    <w:p w:rsidR="00587C12" w:rsidRDefault="00587C12" w:rsidP="00035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B8"/>
    <w:rsid w:val="00035639"/>
    <w:rsid w:val="000A11EC"/>
    <w:rsid w:val="00123645"/>
    <w:rsid w:val="00152432"/>
    <w:rsid w:val="00274D7C"/>
    <w:rsid w:val="002968B5"/>
    <w:rsid w:val="0040184E"/>
    <w:rsid w:val="00447D13"/>
    <w:rsid w:val="004A57DA"/>
    <w:rsid w:val="004F1BAB"/>
    <w:rsid w:val="004F5289"/>
    <w:rsid w:val="00587C12"/>
    <w:rsid w:val="00654372"/>
    <w:rsid w:val="007177FB"/>
    <w:rsid w:val="007B7E22"/>
    <w:rsid w:val="007C0C83"/>
    <w:rsid w:val="00806C59"/>
    <w:rsid w:val="00816002"/>
    <w:rsid w:val="00863B8C"/>
    <w:rsid w:val="009F1FB8"/>
    <w:rsid w:val="00B0381A"/>
    <w:rsid w:val="00B47165"/>
    <w:rsid w:val="00B55FAE"/>
    <w:rsid w:val="00B83EE7"/>
    <w:rsid w:val="00C10279"/>
    <w:rsid w:val="00C17369"/>
    <w:rsid w:val="00C622B6"/>
    <w:rsid w:val="00C63F9D"/>
    <w:rsid w:val="00D36C8D"/>
    <w:rsid w:val="00DA74AF"/>
    <w:rsid w:val="00DB2937"/>
    <w:rsid w:val="00E1375B"/>
    <w:rsid w:val="00E3465C"/>
    <w:rsid w:val="00E67898"/>
    <w:rsid w:val="00EA26C2"/>
    <w:rsid w:val="00EB01D3"/>
    <w:rsid w:val="00EC4F37"/>
    <w:rsid w:val="00F02C32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6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16</cp:revision>
  <dcterms:created xsi:type="dcterms:W3CDTF">2021-03-01T12:13:00Z</dcterms:created>
  <dcterms:modified xsi:type="dcterms:W3CDTF">2021-12-23T07:07:00Z</dcterms:modified>
</cp:coreProperties>
</file>